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3D" w:rsidRDefault="006D7258" w:rsidP="007A0E3D">
      <w:pPr>
        <w:ind w:firstLine="708"/>
      </w:pPr>
      <w:bookmarkStart w:id="0" w:name="_GoBack"/>
      <w:bookmarkEnd w:id="0"/>
      <w:r>
        <w:rPr>
          <w:noProof/>
          <w:lang w:val="en-GB" w:eastAsia="en-GB"/>
        </w:rPr>
        <w:drawing>
          <wp:anchor distT="0" distB="0" distL="114300" distR="114300" simplePos="0" relativeHeight="251658240" behindDoc="0" locked="0" layoutInCell="0" allowOverlap="1">
            <wp:simplePos x="0" y="0"/>
            <wp:positionH relativeFrom="column">
              <wp:posOffset>-761365</wp:posOffset>
            </wp:positionH>
            <wp:positionV relativeFrom="page">
              <wp:posOffset>-51435</wp:posOffset>
            </wp:positionV>
            <wp:extent cx="2531110" cy="1026160"/>
            <wp:effectExtent l="19050" t="0" r="2540" b="0"/>
            <wp:wrapTight wrapText="bothSides">
              <wp:wrapPolygon edited="0">
                <wp:start x="-163" y="0"/>
                <wp:lineTo x="-163" y="21252"/>
                <wp:lineTo x="21622" y="21252"/>
                <wp:lineTo x="21622" y="0"/>
                <wp:lineTo x="-163" y="0"/>
              </wp:wrapPolygon>
            </wp:wrapTight>
            <wp:docPr id="2" name="Immagine 3" descr="new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new LogoCMYK"/>
                    <pic:cNvPicPr>
                      <a:picLocks noChangeAspect="1" noChangeArrowheads="1"/>
                    </pic:cNvPicPr>
                  </pic:nvPicPr>
                  <pic:blipFill>
                    <a:blip r:embed="rId5" cstate="print"/>
                    <a:srcRect/>
                    <a:stretch>
                      <a:fillRect/>
                    </a:stretch>
                  </pic:blipFill>
                  <pic:spPr bwMode="auto">
                    <a:xfrm>
                      <a:off x="0" y="0"/>
                      <a:ext cx="2531110" cy="1026160"/>
                    </a:xfrm>
                    <a:prstGeom prst="rect">
                      <a:avLst/>
                    </a:prstGeom>
                    <a:noFill/>
                    <a:ln w="9525">
                      <a:noFill/>
                      <a:miter lim="800000"/>
                      <a:headEnd/>
                      <a:tailEnd/>
                    </a:ln>
                  </pic:spPr>
                </pic:pic>
              </a:graphicData>
            </a:graphic>
          </wp:anchor>
        </w:drawing>
      </w:r>
    </w:p>
    <w:p w:rsidR="00F31D64" w:rsidRDefault="007A0E3D" w:rsidP="007A0E3D">
      <w:pPr>
        <w:ind w:firstLine="708"/>
        <w:jc w:val="center"/>
        <w:rPr>
          <w:rFonts w:asciiTheme="majorHAnsi" w:hAnsiTheme="majorHAnsi"/>
          <w:color w:val="C00000"/>
          <w:u w:val="single"/>
        </w:rPr>
      </w:pPr>
      <w:r w:rsidRPr="007A0E3D">
        <w:rPr>
          <w:rFonts w:asciiTheme="majorHAnsi" w:hAnsiTheme="majorHAnsi"/>
          <w:color w:val="C00000"/>
          <w:u w:val="single"/>
        </w:rPr>
        <w:t>MODELE DE LETTRE</w:t>
      </w:r>
      <w:r>
        <w:rPr>
          <w:rFonts w:asciiTheme="majorHAnsi" w:hAnsiTheme="majorHAnsi"/>
          <w:color w:val="C00000"/>
          <w:u w:val="single"/>
        </w:rPr>
        <w:t xml:space="preserve"> DE PLAIDOYER </w:t>
      </w:r>
      <w:r w:rsidR="00E44DA7">
        <w:rPr>
          <w:rFonts w:asciiTheme="majorHAnsi" w:hAnsiTheme="majorHAnsi"/>
          <w:color w:val="C00000"/>
          <w:u w:val="single"/>
        </w:rPr>
        <w:t>A L’USAGE D</w:t>
      </w:r>
      <w:r>
        <w:rPr>
          <w:rFonts w:asciiTheme="majorHAnsi" w:hAnsiTheme="majorHAnsi"/>
          <w:color w:val="C00000"/>
          <w:u w:val="single"/>
        </w:rPr>
        <w:t>ES ORGANISATIONS CARITAS</w:t>
      </w:r>
    </w:p>
    <w:p w:rsidR="007A0E3D" w:rsidRPr="00C8117F" w:rsidRDefault="007A0E3D" w:rsidP="006D7258">
      <w:pPr>
        <w:spacing w:after="0"/>
        <w:rPr>
          <w:rFonts w:asciiTheme="majorHAnsi" w:hAnsiTheme="majorHAnsi"/>
        </w:rPr>
      </w:pPr>
      <w:r w:rsidRPr="00C8117F">
        <w:rPr>
          <w:rFonts w:asciiTheme="majorHAnsi" w:hAnsiTheme="majorHAnsi"/>
        </w:rPr>
        <w:t>A l’intention de S. E., le Ministre…</w:t>
      </w:r>
    </w:p>
    <w:p w:rsidR="007A0E3D" w:rsidRPr="00C8117F" w:rsidRDefault="007A0E3D" w:rsidP="007A0E3D">
      <w:pPr>
        <w:rPr>
          <w:rFonts w:asciiTheme="majorHAnsi" w:hAnsiTheme="majorHAnsi"/>
        </w:rPr>
      </w:pPr>
      <w:r w:rsidRPr="00C8117F">
        <w:rPr>
          <w:rFonts w:asciiTheme="majorHAnsi" w:hAnsiTheme="majorHAnsi"/>
        </w:rPr>
        <w:t>…</w:t>
      </w:r>
    </w:p>
    <w:p w:rsidR="007A0E3D" w:rsidRPr="00C8117F" w:rsidRDefault="007A0E3D" w:rsidP="007A0E3D">
      <w:pPr>
        <w:jc w:val="right"/>
        <w:rPr>
          <w:rFonts w:asciiTheme="majorHAnsi" w:hAnsiTheme="majorHAnsi"/>
          <w:i/>
        </w:rPr>
      </w:pPr>
      <w:r w:rsidRPr="00C8117F">
        <w:rPr>
          <w:rFonts w:asciiTheme="majorHAnsi" w:hAnsiTheme="majorHAnsi"/>
          <w:i/>
        </w:rPr>
        <w:t>Lieu, date…2015</w:t>
      </w:r>
    </w:p>
    <w:p w:rsidR="0079215F" w:rsidRDefault="0079215F" w:rsidP="007A0E3D">
      <w:pPr>
        <w:rPr>
          <w:rFonts w:asciiTheme="majorHAnsi" w:hAnsiTheme="majorHAnsi"/>
          <w:b/>
          <w:u w:val="single"/>
        </w:rPr>
      </w:pPr>
    </w:p>
    <w:p w:rsidR="007A0E3D" w:rsidRPr="00C8117F" w:rsidRDefault="00E500C4" w:rsidP="0079215F">
      <w:pPr>
        <w:spacing w:after="0"/>
        <w:rPr>
          <w:rFonts w:asciiTheme="majorHAnsi" w:hAnsiTheme="majorHAnsi"/>
          <w:b/>
          <w:u w:val="single"/>
        </w:rPr>
      </w:pPr>
      <w:r>
        <w:rPr>
          <w:rFonts w:asciiTheme="majorHAnsi" w:hAnsiTheme="majorHAnsi"/>
          <w:b/>
          <w:u w:val="single"/>
        </w:rPr>
        <w:t>Objet</w:t>
      </w:r>
      <w:r w:rsidR="007A0E3D" w:rsidRPr="00C8117F">
        <w:rPr>
          <w:rFonts w:asciiTheme="majorHAnsi" w:hAnsiTheme="majorHAnsi"/>
          <w:b/>
          <w:u w:val="single"/>
        </w:rPr>
        <w:t>: recommandations de Caritas pour la 21</w:t>
      </w:r>
      <w:r w:rsidR="007A0E3D" w:rsidRPr="00C8117F">
        <w:rPr>
          <w:rFonts w:asciiTheme="majorHAnsi" w:hAnsiTheme="majorHAnsi"/>
          <w:b/>
          <w:u w:val="single"/>
          <w:vertAlign w:val="superscript"/>
        </w:rPr>
        <w:t>e</w:t>
      </w:r>
      <w:r w:rsidR="0079215F">
        <w:rPr>
          <w:rFonts w:asciiTheme="majorHAnsi" w:hAnsiTheme="majorHAnsi"/>
          <w:b/>
          <w:u w:val="single"/>
        </w:rPr>
        <w:t xml:space="preserve"> Conférence</w:t>
      </w:r>
      <w:r w:rsidR="007A0E3D" w:rsidRPr="00C8117F">
        <w:rPr>
          <w:rFonts w:asciiTheme="majorHAnsi" w:hAnsiTheme="majorHAnsi"/>
          <w:b/>
          <w:u w:val="single"/>
        </w:rPr>
        <w:t xml:space="preserve"> des Par</w:t>
      </w:r>
      <w:r w:rsidR="00E44DA7">
        <w:rPr>
          <w:rFonts w:asciiTheme="majorHAnsi" w:hAnsiTheme="majorHAnsi"/>
          <w:b/>
          <w:u w:val="single"/>
        </w:rPr>
        <w:t>t</w:t>
      </w:r>
      <w:r w:rsidR="007A0E3D" w:rsidRPr="00C8117F">
        <w:rPr>
          <w:rFonts w:asciiTheme="majorHAnsi" w:hAnsiTheme="majorHAnsi"/>
          <w:b/>
          <w:u w:val="single"/>
        </w:rPr>
        <w:t xml:space="preserve">ies </w:t>
      </w:r>
      <w:r w:rsidR="00C8117F" w:rsidRPr="00C8117F">
        <w:rPr>
          <w:rFonts w:asciiTheme="majorHAnsi" w:hAnsiTheme="majorHAnsi"/>
          <w:b/>
          <w:u w:val="single"/>
        </w:rPr>
        <w:t>de la CCNUCC</w:t>
      </w:r>
    </w:p>
    <w:p w:rsidR="00C8117F" w:rsidRPr="00C8117F" w:rsidRDefault="00C8117F" w:rsidP="007A0E3D">
      <w:pPr>
        <w:rPr>
          <w:rFonts w:asciiTheme="majorHAnsi" w:hAnsiTheme="majorHAnsi"/>
        </w:rPr>
      </w:pPr>
    </w:p>
    <w:p w:rsidR="00C8117F" w:rsidRPr="00C8117F" w:rsidRDefault="00C8117F" w:rsidP="0027077C">
      <w:pPr>
        <w:jc w:val="both"/>
        <w:rPr>
          <w:rFonts w:asciiTheme="majorHAnsi" w:hAnsiTheme="majorHAnsi"/>
        </w:rPr>
      </w:pPr>
      <w:r w:rsidRPr="00C8117F">
        <w:rPr>
          <w:rFonts w:asciiTheme="majorHAnsi" w:hAnsiTheme="majorHAnsi"/>
        </w:rPr>
        <w:t>Monsieur le Ministre</w:t>
      </w:r>
      <w:r w:rsidR="00E44DA7">
        <w:rPr>
          <w:rFonts w:asciiTheme="majorHAnsi" w:hAnsiTheme="majorHAnsi"/>
        </w:rPr>
        <w:t xml:space="preserve"> </w:t>
      </w:r>
      <w:r w:rsidRPr="00C8117F">
        <w:rPr>
          <w:rFonts w:asciiTheme="majorHAnsi" w:hAnsiTheme="majorHAnsi"/>
        </w:rPr>
        <w:t>/ Votre Excellence,</w:t>
      </w:r>
    </w:p>
    <w:p w:rsidR="00C8117F" w:rsidRDefault="00C8117F" w:rsidP="0027077C">
      <w:pPr>
        <w:jc w:val="both"/>
        <w:rPr>
          <w:rFonts w:asciiTheme="majorHAnsi" w:hAnsiTheme="majorHAnsi"/>
        </w:rPr>
      </w:pPr>
      <w:r w:rsidRPr="00C8117F">
        <w:rPr>
          <w:rFonts w:asciiTheme="majorHAnsi" w:hAnsiTheme="majorHAnsi"/>
        </w:rPr>
        <w:t xml:space="preserve">Compte tenu </w:t>
      </w:r>
      <w:r w:rsidR="002C21B6">
        <w:rPr>
          <w:rFonts w:asciiTheme="majorHAnsi" w:hAnsiTheme="majorHAnsi"/>
        </w:rPr>
        <w:t>des processus</w:t>
      </w:r>
      <w:r w:rsidR="00E44DA7">
        <w:rPr>
          <w:rFonts w:asciiTheme="majorHAnsi" w:hAnsiTheme="majorHAnsi"/>
        </w:rPr>
        <w:t xml:space="preserve"> politique</w:t>
      </w:r>
      <w:r w:rsidR="003F5CD6">
        <w:rPr>
          <w:rFonts w:asciiTheme="majorHAnsi" w:hAnsiTheme="majorHAnsi"/>
        </w:rPr>
        <w:t>s</w:t>
      </w:r>
      <w:r w:rsidR="00E44DA7">
        <w:rPr>
          <w:rFonts w:asciiTheme="majorHAnsi" w:hAnsiTheme="majorHAnsi"/>
        </w:rPr>
        <w:t xml:space="preserve"> actuel</w:t>
      </w:r>
      <w:r w:rsidR="003F5CD6">
        <w:rPr>
          <w:rFonts w:asciiTheme="majorHAnsi" w:hAnsiTheme="majorHAnsi"/>
        </w:rPr>
        <w:t>s</w:t>
      </w:r>
      <w:r w:rsidRPr="00C8117F">
        <w:rPr>
          <w:rFonts w:asciiTheme="majorHAnsi" w:hAnsiTheme="majorHAnsi"/>
        </w:rPr>
        <w:t xml:space="preserve">, aussi bien dans </w:t>
      </w:r>
      <w:r w:rsidR="002C21B6">
        <w:rPr>
          <w:rFonts w:asciiTheme="majorHAnsi" w:hAnsiTheme="majorHAnsi"/>
        </w:rPr>
        <w:t>n</w:t>
      </w:r>
      <w:r w:rsidRPr="00C8117F">
        <w:rPr>
          <w:rFonts w:asciiTheme="majorHAnsi" w:hAnsiTheme="majorHAnsi"/>
        </w:rPr>
        <w:t xml:space="preserve">otre propre pays qu’au niveau mondial, </w:t>
      </w:r>
      <w:r>
        <w:rPr>
          <w:rFonts w:asciiTheme="majorHAnsi" w:hAnsiTheme="majorHAnsi"/>
        </w:rPr>
        <w:t>sur l’adoption d’un nouvel accord sur le changement climatique en décembre à Paris, nous souhaiterions par la présente attirer votre attention sur certains points.</w:t>
      </w:r>
    </w:p>
    <w:p w:rsidR="0027077C" w:rsidRPr="00C8117F" w:rsidRDefault="00C8117F" w:rsidP="0027077C">
      <w:pPr>
        <w:jc w:val="both"/>
        <w:rPr>
          <w:rFonts w:asciiTheme="majorHAnsi" w:hAnsiTheme="majorHAnsi"/>
        </w:rPr>
      </w:pPr>
      <w:r>
        <w:rPr>
          <w:rFonts w:asciiTheme="majorHAnsi" w:hAnsiTheme="majorHAnsi"/>
        </w:rPr>
        <w:t xml:space="preserve">Ces recommandations ne reflètent pas uniquement les </w:t>
      </w:r>
      <w:r w:rsidR="003F5CD6">
        <w:rPr>
          <w:rFonts w:asciiTheme="majorHAnsi" w:hAnsiTheme="majorHAnsi"/>
        </w:rPr>
        <w:t xml:space="preserve">principales </w:t>
      </w:r>
      <w:r>
        <w:rPr>
          <w:rFonts w:asciiTheme="majorHAnsi" w:hAnsiTheme="majorHAnsi"/>
        </w:rPr>
        <w:t>préoccupations du plaidoyer de Caritas, mais également le message du Saint Père, le Pape François, dans sa lettre encyclique « Laudato Si’ »</w:t>
      </w:r>
      <w:r w:rsidR="0027077C">
        <w:rPr>
          <w:rFonts w:asciiTheme="majorHAnsi" w:hAnsiTheme="majorHAnsi"/>
        </w:rPr>
        <w:t xml:space="preserve">. En tant que membre de l’Eglise catholique universelle, et </w:t>
      </w:r>
      <w:r w:rsidR="003F5CD6">
        <w:rPr>
          <w:rFonts w:asciiTheme="majorHAnsi" w:hAnsiTheme="majorHAnsi"/>
        </w:rPr>
        <w:t xml:space="preserve">dans la </w:t>
      </w:r>
      <w:r w:rsidR="0027077C">
        <w:rPr>
          <w:rFonts w:asciiTheme="majorHAnsi" w:hAnsiTheme="majorHAnsi"/>
        </w:rPr>
        <w:t>poursu</w:t>
      </w:r>
      <w:r w:rsidR="003F5CD6">
        <w:rPr>
          <w:rFonts w:asciiTheme="majorHAnsi" w:hAnsiTheme="majorHAnsi"/>
        </w:rPr>
        <w:t>i</w:t>
      </w:r>
      <w:r w:rsidR="0027077C">
        <w:rPr>
          <w:rFonts w:asciiTheme="majorHAnsi" w:hAnsiTheme="majorHAnsi"/>
        </w:rPr>
        <w:t>t</w:t>
      </w:r>
      <w:r w:rsidR="003F5CD6">
        <w:rPr>
          <w:rFonts w:asciiTheme="majorHAnsi" w:hAnsiTheme="majorHAnsi"/>
        </w:rPr>
        <w:t>e de</w:t>
      </w:r>
      <w:r w:rsidR="0079215F">
        <w:rPr>
          <w:rFonts w:asciiTheme="majorHAnsi" w:hAnsiTheme="majorHAnsi"/>
        </w:rPr>
        <w:t xml:space="preserve"> notre mission visant à </w:t>
      </w:r>
      <w:r w:rsidR="002C21B6">
        <w:rPr>
          <w:rFonts w:asciiTheme="majorHAnsi" w:hAnsiTheme="majorHAnsi"/>
        </w:rPr>
        <w:t>réaliser</w:t>
      </w:r>
      <w:r w:rsidR="0027077C">
        <w:rPr>
          <w:rFonts w:asciiTheme="majorHAnsi" w:hAnsiTheme="majorHAnsi"/>
        </w:rPr>
        <w:t xml:space="preserve"> </w:t>
      </w:r>
      <w:r w:rsidR="002C21B6">
        <w:rPr>
          <w:rFonts w:asciiTheme="majorHAnsi" w:hAnsiTheme="majorHAnsi"/>
        </w:rPr>
        <w:t xml:space="preserve">la </w:t>
      </w:r>
      <w:r w:rsidR="0027077C">
        <w:rPr>
          <w:rFonts w:asciiTheme="majorHAnsi" w:hAnsiTheme="majorHAnsi"/>
        </w:rPr>
        <w:t xml:space="preserve">justice </w:t>
      </w:r>
      <w:r w:rsidR="002C21B6">
        <w:rPr>
          <w:rFonts w:asciiTheme="majorHAnsi" w:hAnsiTheme="majorHAnsi"/>
        </w:rPr>
        <w:t xml:space="preserve">de manière </w:t>
      </w:r>
      <w:r w:rsidR="0027077C">
        <w:rPr>
          <w:rFonts w:asciiTheme="majorHAnsi" w:hAnsiTheme="majorHAnsi"/>
        </w:rPr>
        <w:t>solida</w:t>
      </w:r>
      <w:r w:rsidR="003F5CD6">
        <w:rPr>
          <w:rFonts w:asciiTheme="majorHAnsi" w:hAnsiTheme="majorHAnsi"/>
        </w:rPr>
        <w:t>i</w:t>
      </w:r>
      <w:r w:rsidR="0027077C">
        <w:rPr>
          <w:rFonts w:asciiTheme="majorHAnsi" w:hAnsiTheme="majorHAnsi"/>
        </w:rPr>
        <w:t>r</w:t>
      </w:r>
      <w:r w:rsidR="003F5CD6">
        <w:rPr>
          <w:rFonts w:asciiTheme="majorHAnsi" w:hAnsiTheme="majorHAnsi"/>
        </w:rPr>
        <w:t>e</w:t>
      </w:r>
      <w:r w:rsidR="0027077C">
        <w:rPr>
          <w:rFonts w:asciiTheme="majorHAnsi" w:hAnsiTheme="majorHAnsi"/>
        </w:rPr>
        <w:t xml:space="preserve"> avec les plus pauvres, nous </w:t>
      </w:r>
      <w:r w:rsidR="002C21B6">
        <w:rPr>
          <w:rFonts w:asciiTheme="majorHAnsi" w:hAnsiTheme="majorHAnsi"/>
        </w:rPr>
        <w:t>sommes</w:t>
      </w:r>
      <w:r w:rsidR="0027077C">
        <w:rPr>
          <w:rFonts w:asciiTheme="majorHAnsi" w:hAnsiTheme="majorHAnsi"/>
        </w:rPr>
        <w:t xml:space="preserve"> pleinement</w:t>
      </w:r>
      <w:r w:rsidR="002C21B6">
        <w:rPr>
          <w:rFonts w:asciiTheme="majorHAnsi" w:hAnsiTheme="majorHAnsi"/>
        </w:rPr>
        <w:t xml:space="preserve"> engagés</w:t>
      </w:r>
      <w:r w:rsidR="0027077C">
        <w:rPr>
          <w:rFonts w:asciiTheme="majorHAnsi" w:hAnsiTheme="majorHAnsi"/>
        </w:rPr>
        <w:t xml:space="preserve"> à travailler avec et pour les personnes affectées par les conséquences du changement climatique. Nous connaissons et défendons </w:t>
      </w:r>
      <w:r w:rsidR="0027077C" w:rsidRPr="002C21B6">
        <w:rPr>
          <w:rFonts w:asciiTheme="majorHAnsi" w:hAnsiTheme="majorHAnsi"/>
        </w:rPr>
        <w:t xml:space="preserve">le </w:t>
      </w:r>
      <w:r w:rsidR="0027077C" w:rsidRPr="002C21B6">
        <w:rPr>
          <w:rFonts w:asciiTheme="majorHAnsi" w:hAnsiTheme="majorHAnsi"/>
          <w:i/>
        </w:rPr>
        <w:t>visage humain de l’écologie</w:t>
      </w:r>
      <w:r w:rsidR="0027077C">
        <w:rPr>
          <w:rFonts w:asciiTheme="majorHAnsi" w:hAnsiTheme="majorHAnsi"/>
        </w:rPr>
        <w:t xml:space="preserve">, et aux côtés du Pape François, nous en appelons à une </w:t>
      </w:r>
      <w:r w:rsidR="0027077C" w:rsidRPr="0027077C">
        <w:rPr>
          <w:rFonts w:asciiTheme="majorHAnsi" w:hAnsiTheme="majorHAnsi"/>
          <w:b/>
        </w:rPr>
        <w:t>responsabilité morale d</w:t>
      </w:r>
      <w:r w:rsidR="003F5CD6">
        <w:rPr>
          <w:rFonts w:asciiTheme="majorHAnsi" w:hAnsiTheme="majorHAnsi"/>
          <w:b/>
        </w:rPr>
        <w:t>ans</w:t>
      </w:r>
      <w:r w:rsidR="0027077C" w:rsidRPr="0027077C">
        <w:rPr>
          <w:rFonts w:asciiTheme="majorHAnsi" w:hAnsiTheme="majorHAnsi"/>
          <w:b/>
        </w:rPr>
        <w:t xml:space="preserve"> la prise de décision internationale</w:t>
      </w:r>
      <w:r w:rsidR="0027077C">
        <w:rPr>
          <w:rFonts w:asciiTheme="majorHAnsi" w:hAnsiTheme="majorHAnsi"/>
        </w:rPr>
        <w:t>.</w:t>
      </w:r>
    </w:p>
    <w:p w:rsidR="00C8117F" w:rsidRDefault="0027077C" w:rsidP="00011FD3">
      <w:pPr>
        <w:jc w:val="both"/>
        <w:rPr>
          <w:rFonts w:asciiTheme="majorHAnsi" w:hAnsiTheme="majorHAnsi"/>
        </w:rPr>
      </w:pPr>
      <w:r>
        <w:rPr>
          <w:rFonts w:asciiTheme="majorHAnsi" w:hAnsiTheme="majorHAnsi"/>
        </w:rPr>
        <w:t xml:space="preserve">Nous souhaiterions donc recommander au gouvernement et à la délégation qui le représentera au COP21 de considérer </w:t>
      </w:r>
      <w:r w:rsidR="0079215F">
        <w:rPr>
          <w:rFonts w:asciiTheme="majorHAnsi" w:hAnsiTheme="majorHAnsi"/>
        </w:rPr>
        <w:t>attentivement</w:t>
      </w:r>
      <w:r>
        <w:rPr>
          <w:rFonts w:asciiTheme="majorHAnsi" w:hAnsiTheme="majorHAnsi"/>
        </w:rPr>
        <w:t xml:space="preserve"> ce qui suit :</w:t>
      </w:r>
    </w:p>
    <w:p w:rsidR="00D1193B" w:rsidRDefault="00405E93" w:rsidP="00011FD3">
      <w:pPr>
        <w:pStyle w:val="ListParagraph"/>
        <w:numPr>
          <w:ilvl w:val="0"/>
          <w:numId w:val="1"/>
        </w:numPr>
        <w:jc w:val="both"/>
        <w:rPr>
          <w:rFonts w:asciiTheme="majorHAnsi" w:hAnsiTheme="majorHAnsi"/>
          <w:i/>
        </w:rPr>
      </w:pPr>
      <w:proofErr w:type="spellStart"/>
      <w:r>
        <w:rPr>
          <w:rFonts w:asciiTheme="majorHAnsi" w:hAnsiTheme="majorHAnsi"/>
          <w:i/>
        </w:rPr>
        <w:t>Laudato</w:t>
      </w:r>
      <w:proofErr w:type="spellEnd"/>
      <w:r>
        <w:rPr>
          <w:rFonts w:asciiTheme="majorHAnsi" w:hAnsiTheme="majorHAnsi"/>
          <w:i/>
        </w:rPr>
        <w:t xml:space="preserve"> Si’, 53</w:t>
      </w:r>
      <w:r w:rsidR="00E500C4">
        <w:rPr>
          <w:rFonts w:asciiTheme="majorHAnsi" w:hAnsiTheme="majorHAnsi"/>
          <w:i/>
        </w:rPr>
        <w:t xml:space="preserve"> </w:t>
      </w:r>
      <w:r w:rsidR="0035661C" w:rsidRPr="00D1193B">
        <w:rPr>
          <w:rFonts w:asciiTheme="majorHAnsi" w:hAnsiTheme="majorHAnsi"/>
          <w:i/>
        </w:rPr>
        <w:t>: Il devient indispensable de créer un système normatif qui implique des limites infranchissables et assure la protection des écosystèmes, avant que les nouvelles formes de pouvoir dérivées du paradigme techno-économique ne finissent par raser non seulement la politique mais aussi la liberté et la justice.</w:t>
      </w:r>
    </w:p>
    <w:p w:rsidR="00D1193B" w:rsidRPr="00D1193B" w:rsidRDefault="00D1193B" w:rsidP="00011FD3">
      <w:pPr>
        <w:jc w:val="both"/>
        <w:rPr>
          <w:rFonts w:asciiTheme="majorHAnsi" w:hAnsiTheme="majorHAnsi"/>
        </w:rPr>
      </w:pPr>
      <w:r>
        <w:rPr>
          <w:rFonts w:asciiTheme="majorHAnsi" w:hAnsiTheme="majorHAnsi"/>
        </w:rPr>
        <w:t xml:space="preserve">Nous demandons un accord légalement contraignant sur le changement climatique </w:t>
      </w:r>
      <w:r w:rsidR="002C21B6">
        <w:rPr>
          <w:rFonts w:asciiTheme="majorHAnsi" w:hAnsiTheme="majorHAnsi"/>
        </w:rPr>
        <w:t xml:space="preserve">qui soit </w:t>
      </w:r>
      <w:r>
        <w:rPr>
          <w:rFonts w:asciiTheme="majorHAnsi" w:hAnsiTheme="majorHAnsi"/>
        </w:rPr>
        <w:t>pour le bien des générations actuelles et futures</w:t>
      </w:r>
      <w:r w:rsidR="006B1D30">
        <w:rPr>
          <w:rFonts w:asciiTheme="majorHAnsi" w:hAnsiTheme="majorHAnsi"/>
        </w:rPr>
        <w:t xml:space="preserve">, qui ait des effets concrets et positifs pour la population mondiale, et notamment les personnes les plus pauvres et vulnérables, qui ne sont pas responsables du changement climatique. L’accord devrait contenir des clauses prévoyant des révisions tous les cinq ans, pour que les objectifs soient </w:t>
      </w:r>
      <w:r w:rsidR="002C21B6">
        <w:rPr>
          <w:rFonts w:asciiTheme="majorHAnsi" w:hAnsiTheme="majorHAnsi"/>
        </w:rPr>
        <w:t>revus à la hausse</w:t>
      </w:r>
      <w:r w:rsidR="007450EA">
        <w:rPr>
          <w:rFonts w:asciiTheme="majorHAnsi" w:hAnsiTheme="majorHAnsi"/>
        </w:rPr>
        <w:t xml:space="preserve">. </w:t>
      </w:r>
      <w:r w:rsidR="00405E93">
        <w:rPr>
          <w:rFonts w:asciiTheme="majorHAnsi" w:hAnsiTheme="majorHAnsi"/>
        </w:rPr>
        <w:t>Sous la CCNUCC, n</w:t>
      </w:r>
      <w:r w:rsidR="007450EA">
        <w:rPr>
          <w:rFonts w:asciiTheme="majorHAnsi" w:hAnsiTheme="majorHAnsi"/>
        </w:rPr>
        <w:t>ous demandons également des engagements</w:t>
      </w:r>
      <w:r w:rsidR="003F5CD6">
        <w:rPr>
          <w:rFonts w:asciiTheme="majorHAnsi" w:hAnsiTheme="majorHAnsi"/>
        </w:rPr>
        <w:t xml:space="preserve"> ambitieux</w:t>
      </w:r>
      <w:r w:rsidR="002C21B6">
        <w:rPr>
          <w:rFonts w:asciiTheme="majorHAnsi" w:hAnsiTheme="majorHAnsi"/>
        </w:rPr>
        <w:t xml:space="preserve"> </w:t>
      </w:r>
      <w:r w:rsidR="00405E93">
        <w:rPr>
          <w:rFonts w:asciiTheme="majorHAnsi" w:hAnsiTheme="majorHAnsi"/>
        </w:rPr>
        <w:t>sur</w:t>
      </w:r>
      <w:r w:rsidR="002C21B6">
        <w:rPr>
          <w:rFonts w:asciiTheme="majorHAnsi" w:hAnsiTheme="majorHAnsi"/>
        </w:rPr>
        <w:t xml:space="preserve"> l’atténuation</w:t>
      </w:r>
      <w:r w:rsidR="003F5CD6">
        <w:rPr>
          <w:rFonts w:asciiTheme="majorHAnsi" w:hAnsiTheme="majorHAnsi"/>
        </w:rPr>
        <w:t xml:space="preserve"> </w:t>
      </w:r>
      <w:r w:rsidR="00405E93">
        <w:rPr>
          <w:rFonts w:asciiTheme="majorHAnsi" w:hAnsiTheme="majorHAnsi"/>
        </w:rPr>
        <w:t xml:space="preserve">pour la période </w:t>
      </w:r>
      <w:r w:rsidR="003F5CD6">
        <w:rPr>
          <w:rFonts w:asciiTheme="majorHAnsi" w:hAnsiTheme="majorHAnsi"/>
        </w:rPr>
        <w:t>pré</w:t>
      </w:r>
      <w:r w:rsidR="007450EA">
        <w:rPr>
          <w:rFonts w:asciiTheme="majorHAnsi" w:hAnsiTheme="majorHAnsi"/>
        </w:rPr>
        <w:t>-2020.</w:t>
      </w:r>
    </w:p>
    <w:p w:rsidR="0035661C" w:rsidRDefault="00405E93" w:rsidP="007450EA">
      <w:pPr>
        <w:pStyle w:val="ListParagraph"/>
        <w:numPr>
          <w:ilvl w:val="0"/>
          <w:numId w:val="1"/>
        </w:numPr>
        <w:jc w:val="both"/>
        <w:rPr>
          <w:rFonts w:asciiTheme="majorHAnsi" w:hAnsiTheme="majorHAnsi"/>
          <w:i/>
        </w:rPr>
      </w:pPr>
      <w:proofErr w:type="spellStart"/>
      <w:r>
        <w:rPr>
          <w:rFonts w:asciiTheme="majorHAnsi" w:hAnsiTheme="majorHAnsi"/>
          <w:i/>
        </w:rPr>
        <w:t>Laudato</w:t>
      </w:r>
      <w:proofErr w:type="spellEnd"/>
      <w:r>
        <w:rPr>
          <w:rFonts w:asciiTheme="majorHAnsi" w:hAnsiTheme="majorHAnsi"/>
          <w:i/>
        </w:rPr>
        <w:t xml:space="preserve"> Si’, 139</w:t>
      </w:r>
      <w:r w:rsidR="00E500C4">
        <w:rPr>
          <w:rFonts w:asciiTheme="majorHAnsi" w:hAnsiTheme="majorHAnsi"/>
          <w:i/>
        </w:rPr>
        <w:t xml:space="preserve"> </w:t>
      </w:r>
      <w:r w:rsidR="0035661C" w:rsidRPr="00D1193B">
        <w:rPr>
          <w:rFonts w:asciiTheme="majorHAnsi" w:hAnsiTheme="majorHAnsi"/>
          <w:i/>
        </w:rPr>
        <w:t>:</w:t>
      </w:r>
      <w:r w:rsidR="003F5CD6">
        <w:rPr>
          <w:rFonts w:asciiTheme="majorHAnsi" w:hAnsiTheme="majorHAnsi"/>
          <w:i/>
        </w:rPr>
        <w:t xml:space="preserve"> </w:t>
      </w:r>
      <w:r w:rsidR="0035661C" w:rsidRPr="00D1193B">
        <w:rPr>
          <w:rFonts w:asciiTheme="majorHAnsi" w:hAnsiTheme="majorHAnsi"/>
          <w:i/>
        </w:rPr>
        <w:t>Quand on parle d’“environnement”, on désigne en particulier une relation, celle qui existe entre la nature et la société qui l’habite. Cela nous empêche de concevoir la nature comme séparée de nous (…) Les possibilités de solution requièrent une approche intégrale pour combattre la pauvreté, pour rendre la dignité aux exclus et simultanément pour préserver la nature.</w:t>
      </w:r>
    </w:p>
    <w:p w:rsidR="00D1193B" w:rsidRPr="00631593" w:rsidRDefault="005D4195" w:rsidP="00C907B9">
      <w:pPr>
        <w:jc w:val="both"/>
        <w:rPr>
          <w:rFonts w:asciiTheme="majorHAnsi" w:hAnsiTheme="majorHAnsi"/>
        </w:rPr>
      </w:pPr>
      <w:r>
        <w:rPr>
          <w:rFonts w:asciiTheme="majorHAnsi" w:hAnsiTheme="majorHAnsi"/>
        </w:rPr>
        <w:t>Dans une perspective d’</w:t>
      </w:r>
      <w:r w:rsidR="007450EA">
        <w:rPr>
          <w:rFonts w:asciiTheme="majorHAnsi" w:hAnsiTheme="majorHAnsi"/>
        </w:rPr>
        <w:t xml:space="preserve">écologie intégrale (dans laquelle </w:t>
      </w:r>
      <w:r w:rsidR="00C907B9">
        <w:rPr>
          <w:rFonts w:asciiTheme="majorHAnsi" w:hAnsiTheme="majorHAnsi"/>
        </w:rPr>
        <w:t xml:space="preserve">l’écologie va de pair avec la recherche du bien commun et l’option préférentielle pour les plus pauvres), la lutte contre le changement climatique fait partie des actions clés pour éradiquer la pauvreté, la faim et la malnutrition. Cela implique que le nouvel accord sur le climat s’appuie sur une </w:t>
      </w:r>
      <w:r w:rsidR="00C907B9" w:rsidRPr="00C907B9">
        <w:rPr>
          <w:rFonts w:asciiTheme="majorHAnsi" w:hAnsiTheme="majorHAnsi"/>
          <w:b/>
        </w:rPr>
        <w:t>approche axée sur les droits de l’homme</w:t>
      </w:r>
      <w:r w:rsidR="00C907B9">
        <w:rPr>
          <w:rFonts w:asciiTheme="majorHAnsi" w:hAnsiTheme="majorHAnsi"/>
          <w:b/>
        </w:rPr>
        <w:t xml:space="preserve">. </w:t>
      </w:r>
      <w:r w:rsidR="00C907B9">
        <w:rPr>
          <w:rFonts w:asciiTheme="majorHAnsi" w:hAnsiTheme="majorHAnsi"/>
        </w:rPr>
        <w:t xml:space="preserve">Reconnus à </w:t>
      </w:r>
      <w:r w:rsidR="00C907B9">
        <w:rPr>
          <w:rFonts w:asciiTheme="majorHAnsi" w:hAnsiTheme="majorHAnsi"/>
        </w:rPr>
        <w:lastRenderedPageBreak/>
        <w:t xml:space="preserve">l’échelle internationale, les droits de l’homme reflètent la dignité innée de la personne et devraient être respectés, protégés, </w:t>
      </w:r>
      <w:r w:rsidR="00405E93">
        <w:rPr>
          <w:rFonts w:asciiTheme="majorHAnsi" w:hAnsiTheme="majorHAnsi"/>
        </w:rPr>
        <w:t>promus</w:t>
      </w:r>
      <w:r w:rsidR="00C907B9">
        <w:rPr>
          <w:rFonts w:asciiTheme="majorHAnsi" w:hAnsiTheme="majorHAnsi"/>
        </w:rPr>
        <w:t xml:space="preserve"> et </w:t>
      </w:r>
      <w:r w:rsidR="00405E93">
        <w:rPr>
          <w:rFonts w:asciiTheme="majorHAnsi" w:hAnsiTheme="majorHAnsi"/>
        </w:rPr>
        <w:t>réalis</w:t>
      </w:r>
      <w:r w:rsidR="00C907B9">
        <w:rPr>
          <w:rFonts w:asciiTheme="majorHAnsi" w:hAnsiTheme="majorHAnsi"/>
        </w:rPr>
        <w:t xml:space="preserve">és dans toutes les </w:t>
      </w:r>
      <w:r w:rsidR="00405E93">
        <w:rPr>
          <w:rFonts w:asciiTheme="majorHAnsi" w:hAnsiTheme="majorHAnsi"/>
        </w:rPr>
        <w:t>futures</w:t>
      </w:r>
      <w:r w:rsidR="00C907B9">
        <w:rPr>
          <w:rFonts w:asciiTheme="majorHAnsi" w:hAnsiTheme="majorHAnsi"/>
        </w:rPr>
        <w:t xml:space="preserve"> actions sur le climat. Pour garantir</w:t>
      </w:r>
      <w:r w:rsidR="00631593">
        <w:rPr>
          <w:rFonts w:asciiTheme="majorHAnsi" w:hAnsiTheme="majorHAnsi"/>
        </w:rPr>
        <w:t xml:space="preserve"> que chacun ait </w:t>
      </w:r>
      <w:r w:rsidR="00631593">
        <w:rPr>
          <w:rFonts w:asciiTheme="majorHAnsi" w:hAnsiTheme="majorHAnsi"/>
          <w:b/>
        </w:rPr>
        <w:t>accès à une nourriture suffisante à tout moment</w:t>
      </w:r>
      <w:r w:rsidR="00631593">
        <w:rPr>
          <w:rFonts w:asciiTheme="majorHAnsi" w:hAnsiTheme="majorHAnsi"/>
        </w:rPr>
        <w:t>, le nouvel accord devrait reconnaître l</w:t>
      </w:r>
      <w:r w:rsidR="00405E93">
        <w:rPr>
          <w:rFonts w:asciiTheme="majorHAnsi" w:hAnsiTheme="majorHAnsi"/>
        </w:rPr>
        <w:t>’importance et la garantie de la</w:t>
      </w:r>
      <w:r w:rsidR="00631593">
        <w:rPr>
          <w:rFonts w:asciiTheme="majorHAnsi" w:hAnsiTheme="majorHAnsi"/>
        </w:rPr>
        <w:t xml:space="preserve"> </w:t>
      </w:r>
      <w:r w:rsidR="00631593">
        <w:rPr>
          <w:rFonts w:asciiTheme="majorHAnsi" w:hAnsiTheme="majorHAnsi"/>
          <w:b/>
        </w:rPr>
        <w:t>sécurité alimentaire</w:t>
      </w:r>
      <w:r w:rsidR="00631593">
        <w:rPr>
          <w:rFonts w:asciiTheme="majorHAnsi" w:hAnsiTheme="majorHAnsi"/>
        </w:rPr>
        <w:t xml:space="preserve"> pour tous (</w:t>
      </w:r>
      <w:r w:rsidR="00405E93">
        <w:rPr>
          <w:rFonts w:asciiTheme="majorHAnsi" w:hAnsiTheme="majorHAnsi"/>
        </w:rPr>
        <w:t>mentionner</w:t>
      </w:r>
      <w:r w:rsidR="00631593">
        <w:rPr>
          <w:rFonts w:asciiTheme="majorHAnsi" w:hAnsiTheme="majorHAnsi"/>
        </w:rPr>
        <w:t xml:space="preserve"> uniquement </w:t>
      </w:r>
      <w:r w:rsidR="00405E93">
        <w:rPr>
          <w:rFonts w:asciiTheme="majorHAnsi" w:hAnsiTheme="majorHAnsi"/>
        </w:rPr>
        <w:t>la</w:t>
      </w:r>
      <w:r w:rsidR="00631593">
        <w:rPr>
          <w:rFonts w:asciiTheme="majorHAnsi" w:hAnsiTheme="majorHAnsi"/>
        </w:rPr>
        <w:t xml:space="preserve"> «production alimentaire»</w:t>
      </w:r>
      <w:r w:rsidR="0079215F">
        <w:rPr>
          <w:rFonts w:asciiTheme="majorHAnsi" w:hAnsiTheme="majorHAnsi"/>
        </w:rPr>
        <w:t xml:space="preserve"> </w:t>
      </w:r>
      <w:r w:rsidR="00631593">
        <w:rPr>
          <w:rFonts w:asciiTheme="majorHAnsi" w:hAnsiTheme="majorHAnsi"/>
        </w:rPr>
        <w:t>ne serait pas suffisant</w:t>
      </w:r>
      <w:r>
        <w:rPr>
          <w:rFonts w:asciiTheme="majorHAnsi" w:hAnsiTheme="majorHAnsi"/>
        </w:rPr>
        <w:t xml:space="preserve"> ici</w:t>
      </w:r>
      <w:r w:rsidR="00631593">
        <w:rPr>
          <w:rFonts w:asciiTheme="majorHAnsi" w:hAnsiTheme="majorHAnsi"/>
        </w:rPr>
        <w:t>)</w:t>
      </w:r>
      <w:r>
        <w:rPr>
          <w:rFonts w:asciiTheme="majorHAnsi" w:hAnsiTheme="majorHAnsi"/>
        </w:rPr>
        <w:t>.</w:t>
      </w:r>
    </w:p>
    <w:p w:rsidR="007F4C60" w:rsidRPr="007F4C60" w:rsidRDefault="007F4C60" w:rsidP="00631593">
      <w:pPr>
        <w:pStyle w:val="ListParagraph"/>
        <w:numPr>
          <w:ilvl w:val="0"/>
          <w:numId w:val="1"/>
        </w:numPr>
        <w:jc w:val="both"/>
        <w:rPr>
          <w:rFonts w:asciiTheme="majorHAnsi" w:hAnsiTheme="majorHAnsi"/>
          <w:i/>
        </w:rPr>
      </w:pPr>
      <w:proofErr w:type="spellStart"/>
      <w:r w:rsidRPr="0035661C">
        <w:rPr>
          <w:rFonts w:asciiTheme="majorHAnsi" w:hAnsiTheme="majorHAnsi"/>
          <w:i/>
        </w:rPr>
        <w:t>Laudato</w:t>
      </w:r>
      <w:proofErr w:type="spellEnd"/>
      <w:r w:rsidRPr="0035661C">
        <w:rPr>
          <w:rFonts w:asciiTheme="majorHAnsi" w:hAnsiTheme="majorHAnsi"/>
          <w:i/>
        </w:rPr>
        <w:t xml:space="preserve"> Si’,</w:t>
      </w:r>
      <w:r w:rsidR="005D4195">
        <w:rPr>
          <w:rFonts w:asciiTheme="majorHAnsi" w:hAnsiTheme="majorHAnsi"/>
          <w:i/>
        </w:rPr>
        <w:t xml:space="preserve"> </w:t>
      </w:r>
      <w:r>
        <w:rPr>
          <w:rFonts w:asciiTheme="majorHAnsi" w:hAnsiTheme="majorHAnsi"/>
          <w:i/>
        </w:rPr>
        <w:t>52</w:t>
      </w:r>
      <w:r w:rsidR="00E500C4">
        <w:rPr>
          <w:rFonts w:asciiTheme="majorHAnsi" w:hAnsiTheme="majorHAnsi"/>
          <w:i/>
        </w:rPr>
        <w:t xml:space="preserve"> </w:t>
      </w:r>
      <w:r>
        <w:rPr>
          <w:rFonts w:asciiTheme="majorHAnsi" w:hAnsiTheme="majorHAnsi"/>
          <w:i/>
        </w:rPr>
        <w:t xml:space="preserve">: </w:t>
      </w:r>
      <w:r w:rsidRPr="007F4C60">
        <w:rPr>
          <w:rFonts w:asciiTheme="majorHAnsi" w:hAnsiTheme="majorHAnsi"/>
          <w:i/>
        </w:rPr>
        <w:t>Il faut que les pays développés contribuent à solder cette dette</w:t>
      </w:r>
      <w:r>
        <w:rPr>
          <w:rFonts w:asciiTheme="majorHAnsi" w:hAnsiTheme="majorHAnsi"/>
          <w:i/>
        </w:rPr>
        <w:t xml:space="preserve"> [écologique]</w:t>
      </w:r>
      <w:r w:rsidRPr="007F4C60">
        <w:rPr>
          <w:rFonts w:asciiTheme="majorHAnsi" w:hAnsiTheme="majorHAnsi"/>
          <w:i/>
        </w:rPr>
        <w:t xml:space="preserve">, en </w:t>
      </w:r>
      <w:r>
        <w:rPr>
          <w:rFonts w:asciiTheme="majorHAnsi" w:hAnsiTheme="majorHAnsi"/>
          <w:i/>
        </w:rPr>
        <w:t xml:space="preserve">(…) </w:t>
      </w:r>
      <w:r w:rsidRPr="007F4C60">
        <w:rPr>
          <w:rFonts w:asciiTheme="majorHAnsi" w:hAnsiTheme="majorHAnsi"/>
          <w:i/>
        </w:rPr>
        <w:t>apportant des ressources aux pays qui ont le plus de besoins, pour soutenir des politiques et des programmes de développement durable</w:t>
      </w:r>
      <w:r>
        <w:rPr>
          <w:rFonts w:asciiTheme="majorHAnsi" w:hAnsiTheme="majorHAnsi"/>
          <w:i/>
        </w:rPr>
        <w:t xml:space="preserve">. </w:t>
      </w:r>
      <w:r w:rsidRPr="007F4C60">
        <w:rPr>
          <w:rFonts w:asciiTheme="majorHAnsi" w:hAnsiTheme="majorHAnsi"/>
          <w:i/>
        </w:rPr>
        <w:t>Les régions et les pays les plus pauvres ont moins de possibilités pour adopter de nouveaux modèles en vue de réduire l’impact des activités de l’homme sur l’environnement, parce qu’ils n’ont pas la formation pour développer les processus nécessaires, et ils ne peuvent pas en assumer les coûts.</w:t>
      </w:r>
      <w:r>
        <w:rPr>
          <w:rFonts w:asciiTheme="majorHAnsi" w:hAnsiTheme="majorHAnsi"/>
          <w:i/>
        </w:rPr>
        <w:t xml:space="preserve"> (…)</w:t>
      </w:r>
      <w:r w:rsidR="005D4195">
        <w:rPr>
          <w:rFonts w:asciiTheme="majorHAnsi" w:hAnsiTheme="majorHAnsi"/>
          <w:i/>
        </w:rPr>
        <w:t xml:space="preserve"> </w:t>
      </w:r>
      <w:r w:rsidRPr="007F4C60">
        <w:rPr>
          <w:rFonts w:asciiTheme="majorHAnsi" w:hAnsiTheme="majorHAnsi"/>
          <w:i/>
        </w:rPr>
        <w:t xml:space="preserve">dans le changement climatique, il y a des </w:t>
      </w:r>
      <w:r w:rsidRPr="007F4C60">
        <w:rPr>
          <w:rFonts w:asciiTheme="majorHAnsi" w:hAnsiTheme="majorHAnsi"/>
          <w:i/>
          <w:iCs/>
        </w:rPr>
        <w:t>responsabilités diversifiées</w:t>
      </w:r>
      <w:r>
        <w:rPr>
          <w:rFonts w:asciiTheme="majorHAnsi" w:hAnsiTheme="majorHAnsi"/>
          <w:i/>
          <w:iCs/>
        </w:rPr>
        <w:t>.</w:t>
      </w:r>
    </w:p>
    <w:p w:rsidR="007F4C60" w:rsidRPr="007F4C60" w:rsidRDefault="00B70D84" w:rsidP="007F4C60">
      <w:pPr>
        <w:jc w:val="both"/>
        <w:rPr>
          <w:rFonts w:asciiTheme="majorHAnsi" w:hAnsiTheme="majorHAnsi"/>
          <w:i/>
        </w:rPr>
      </w:pPr>
      <w:r>
        <w:rPr>
          <w:rFonts w:asciiTheme="majorHAnsi" w:hAnsiTheme="majorHAnsi"/>
        </w:rPr>
        <w:t xml:space="preserve">Pour qu’un tel engagement soit sérieux et favorise la confiance, nous restons convaincus que </w:t>
      </w:r>
      <w:r>
        <w:rPr>
          <w:rFonts w:asciiTheme="majorHAnsi" w:hAnsiTheme="majorHAnsi"/>
          <w:b/>
        </w:rPr>
        <w:t>des financements appropriés</w:t>
      </w:r>
      <w:r w:rsidR="003F5CD6">
        <w:rPr>
          <w:rFonts w:asciiTheme="majorHAnsi" w:hAnsiTheme="majorHAnsi"/>
          <w:b/>
        </w:rPr>
        <w:t xml:space="preserve"> </w:t>
      </w:r>
      <w:r>
        <w:rPr>
          <w:rFonts w:asciiTheme="majorHAnsi" w:hAnsiTheme="majorHAnsi"/>
        </w:rPr>
        <w:t xml:space="preserve">sont nécessaires. En d’autres termes, </w:t>
      </w:r>
      <w:r>
        <w:rPr>
          <w:rFonts w:asciiTheme="majorHAnsi" w:hAnsiTheme="majorHAnsi"/>
          <w:b/>
        </w:rPr>
        <w:t>les pays industrialisés doivent respecter leur engagement à contribu</w:t>
      </w:r>
      <w:r w:rsidR="00405E93">
        <w:rPr>
          <w:rFonts w:asciiTheme="majorHAnsi" w:hAnsiTheme="majorHAnsi"/>
          <w:b/>
        </w:rPr>
        <w:t>er convenablement</w:t>
      </w:r>
      <w:r>
        <w:rPr>
          <w:rFonts w:asciiTheme="majorHAnsi" w:hAnsiTheme="majorHAnsi"/>
          <w:b/>
        </w:rPr>
        <w:t xml:space="preserve"> aux 100 milliards de dollars par an</w:t>
      </w:r>
      <w:r>
        <w:rPr>
          <w:rFonts w:asciiTheme="majorHAnsi" w:hAnsiTheme="majorHAnsi"/>
        </w:rPr>
        <w:t xml:space="preserve"> exigés par le Fonds vert pour le climat</w:t>
      </w:r>
      <w:r w:rsidR="000640EF">
        <w:rPr>
          <w:rFonts w:asciiTheme="majorHAnsi" w:hAnsiTheme="majorHAnsi"/>
        </w:rPr>
        <w:t xml:space="preserve"> (GCF)</w:t>
      </w:r>
      <w:r>
        <w:rPr>
          <w:rFonts w:asciiTheme="majorHAnsi" w:hAnsiTheme="majorHAnsi"/>
        </w:rPr>
        <w:t xml:space="preserve">. Ces financements devraient venir pour la </w:t>
      </w:r>
      <w:r w:rsidR="000640EF">
        <w:rPr>
          <w:rFonts w:asciiTheme="majorHAnsi" w:hAnsiTheme="majorHAnsi"/>
        </w:rPr>
        <w:t>majeure partie de fonds publics</w:t>
      </w:r>
      <w:r>
        <w:rPr>
          <w:rFonts w:asciiTheme="majorHAnsi" w:hAnsiTheme="majorHAnsi"/>
        </w:rPr>
        <w:t xml:space="preserve">; 50% des financements publics devraient être </w:t>
      </w:r>
      <w:r w:rsidR="000640EF">
        <w:rPr>
          <w:rFonts w:asciiTheme="majorHAnsi" w:hAnsiTheme="majorHAnsi"/>
        </w:rPr>
        <w:t>destinés</w:t>
      </w:r>
      <w:r>
        <w:rPr>
          <w:rFonts w:asciiTheme="majorHAnsi" w:hAnsiTheme="majorHAnsi"/>
        </w:rPr>
        <w:t xml:space="preserve"> à l’adaptation des communautés déjà affectées, et tout particulièrement aux petits agriculteurs. Chacun des fonds versés pour des projets climatiques sur le terrain devrait contribuer à</w:t>
      </w:r>
      <w:r>
        <w:rPr>
          <w:rFonts w:asciiTheme="majorHAnsi" w:hAnsiTheme="majorHAnsi"/>
          <w:b/>
        </w:rPr>
        <w:t xml:space="preserve"> un développement véritablement durable du point de vue environnemental et socialement juste</w:t>
      </w:r>
      <w:r w:rsidR="00E500C4">
        <w:rPr>
          <w:rFonts w:asciiTheme="majorHAnsi" w:hAnsiTheme="majorHAnsi"/>
        </w:rPr>
        <w:t>, en répandant</w:t>
      </w:r>
      <w:r w:rsidR="00A01C38">
        <w:rPr>
          <w:rFonts w:asciiTheme="majorHAnsi" w:hAnsiTheme="majorHAnsi"/>
        </w:rPr>
        <w:t xml:space="preserve"> par exemple l’agro</w:t>
      </w:r>
      <w:r w:rsidR="00CF2C41">
        <w:rPr>
          <w:rFonts w:asciiTheme="majorHAnsi" w:hAnsiTheme="majorHAnsi"/>
        </w:rPr>
        <w:t>-écologie</w:t>
      </w:r>
      <w:r w:rsidR="000640EF">
        <w:rPr>
          <w:rFonts w:asciiTheme="majorHAnsi" w:hAnsiTheme="majorHAnsi"/>
        </w:rPr>
        <w:t xml:space="preserve"> à large échelle</w:t>
      </w:r>
      <w:r w:rsidR="00CF2C41">
        <w:rPr>
          <w:rFonts w:asciiTheme="majorHAnsi" w:hAnsiTheme="majorHAnsi"/>
        </w:rPr>
        <w:t xml:space="preserve"> ou en partageant des technologies propres. Les pays en développement doivent être soutenus </w:t>
      </w:r>
      <w:r w:rsidR="005D4195">
        <w:rPr>
          <w:rFonts w:asciiTheme="majorHAnsi" w:hAnsiTheme="majorHAnsi"/>
        </w:rPr>
        <w:t>pour être en mesure d’</w:t>
      </w:r>
      <w:r w:rsidR="00CF2C41">
        <w:rPr>
          <w:rFonts w:asciiTheme="majorHAnsi" w:hAnsiTheme="majorHAnsi"/>
        </w:rPr>
        <w:t>intégrer leurs objectifs sur le climat dans leur</w:t>
      </w:r>
      <w:r w:rsidR="000640EF">
        <w:rPr>
          <w:rFonts w:asciiTheme="majorHAnsi" w:hAnsiTheme="majorHAnsi"/>
        </w:rPr>
        <w:t>s</w:t>
      </w:r>
      <w:r w:rsidR="00CF2C41">
        <w:rPr>
          <w:rFonts w:asciiTheme="majorHAnsi" w:hAnsiTheme="majorHAnsi"/>
        </w:rPr>
        <w:t xml:space="preserve"> programme</w:t>
      </w:r>
      <w:r w:rsidR="000640EF">
        <w:rPr>
          <w:rFonts w:asciiTheme="majorHAnsi" w:hAnsiTheme="majorHAnsi"/>
        </w:rPr>
        <w:t>s</w:t>
      </w:r>
      <w:r w:rsidR="00CF2C41">
        <w:rPr>
          <w:rFonts w:asciiTheme="majorHAnsi" w:hAnsiTheme="majorHAnsi"/>
        </w:rPr>
        <w:t xml:space="preserve"> économique</w:t>
      </w:r>
      <w:r w:rsidR="000640EF">
        <w:rPr>
          <w:rFonts w:asciiTheme="majorHAnsi" w:hAnsiTheme="majorHAnsi"/>
        </w:rPr>
        <w:t>s</w:t>
      </w:r>
      <w:r w:rsidR="00CF2C41">
        <w:rPr>
          <w:rFonts w:asciiTheme="majorHAnsi" w:hAnsiTheme="majorHAnsi"/>
        </w:rPr>
        <w:t xml:space="preserve"> et de développement.</w:t>
      </w:r>
    </w:p>
    <w:p w:rsidR="007A0E3D" w:rsidRDefault="0035661C" w:rsidP="00631593">
      <w:pPr>
        <w:pStyle w:val="ListParagraph"/>
        <w:numPr>
          <w:ilvl w:val="0"/>
          <w:numId w:val="1"/>
        </w:numPr>
        <w:jc w:val="both"/>
        <w:rPr>
          <w:rFonts w:asciiTheme="majorHAnsi" w:hAnsiTheme="majorHAnsi"/>
          <w:i/>
        </w:rPr>
      </w:pPr>
      <w:proofErr w:type="spellStart"/>
      <w:r w:rsidRPr="0035661C">
        <w:rPr>
          <w:rFonts w:asciiTheme="majorHAnsi" w:hAnsiTheme="majorHAnsi"/>
          <w:i/>
        </w:rPr>
        <w:t>Laudato</w:t>
      </w:r>
      <w:proofErr w:type="spellEnd"/>
      <w:r w:rsidRPr="0035661C">
        <w:rPr>
          <w:rFonts w:asciiTheme="majorHAnsi" w:hAnsiTheme="majorHAnsi"/>
          <w:i/>
        </w:rPr>
        <w:t xml:space="preserve"> Si’, </w:t>
      </w:r>
      <w:r w:rsidR="000640EF">
        <w:rPr>
          <w:rFonts w:asciiTheme="majorHAnsi" w:hAnsiTheme="majorHAnsi"/>
          <w:i/>
        </w:rPr>
        <w:t>165</w:t>
      </w:r>
      <w:r w:rsidR="00E500C4">
        <w:rPr>
          <w:rFonts w:asciiTheme="majorHAnsi" w:hAnsiTheme="majorHAnsi"/>
          <w:i/>
        </w:rPr>
        <w:t xml:space="preserve"> </w:t>
      </w:r>
      <w:r>
        <w:rPr>
          <w:rFonts w:asciiTheme="majorHAnsi" w:hAnsiTheme="majorHAnsi"/>
          <w:i/>
        </w:rPr>
        <w:t xml:space="preserve">: </w:t>
      </w:r>
      <w:r w:rsidRPr="0035661C">
        <w:rPr>
          <w:rFonts w:asciiTheme="majorHAnsi" w:hAnsiTheme="majorHAnsi"/>
          <w:i/>
        </w:rPr>
        <w:t>Nous savons que la technologie reposant sur les combustibles fossiles très polluants – surtout le charbon, mais aussi le pétrole et, dans une moindre mesure, le gaz – a besoin d’être remplacée, progressivement et sans retard</w:t>
      </w:r>
      <w:r w:rsidR="000640EF">
        <w:rPr>
          <w:rFonts w:asciiTheme="majorHAnsi" w:hAnsiTheme="majorHAnsi"/>
          <w:i/>
        </w:rPr>
        <w:t>. 169</w:t>
      </w:r>
      <w:r w:rsidR="00E500C4">
        <w:rPr>
          <w:rFonts w:asciiTheme="majorHAnsi" w:hAnsiTheme="majorHAnsi"/>
          <w:i/>
        </w:rPr>
        <w:t xml:space="preserve"> </w:t>
      </w:r>
      <w:r>
        <w:rPr>
          <w:rFonts w:asciiTheme="majorHAnsi" w:hAnsiTheme="majorHAnsi"/>
          <w:i/>
        </w:rPr>
        <w:t xml:space="preserve">: </w:t>
      </w:r>
      <w:r w:rsidRPr="0035661C">
        <w:rPr>
          <w:rFonts w:asciiTheme="majorHAnsi" w:hAnsiTheme="majorHAnsi"/>
          <w:i/>
        </w:rPr>
        <w:t>La réduction des gaz à effet de serre exige honnêteté, courage et responsabilité, surtout de la part des pays les plus puissants et les plus polluants</w:t>
      </w:r>
      <w:r>
        <w:rPr>
          <w:rFonts w:asciiTheme="majorHAnsi" w:hAnsiTheme="majorHAnsi"/>
          <w:i/>
        </w:rPr>
        <w:t>.</w:t>
      </w:r>
    </w:p>
    <w:p w:rsidR="00631593" w:rsidRDefault="00CF2C41" w:rsidP="00631593">
      <w:pPr>
        <w:jc w:val="both"/>
        <w:rPr>
          <w:rFonts w:asciiTheme="majorHAnsi" w:hAnsiTheme="majorHAnsi"/>
        </w:rPr>
      </w:pPr>
      <w:r>
        <w:rPr>
          <w:rFonts w:asciiTheme="majorHAnsi" w:hAnsiTheme="majorHAnsi"/>
        </w:rPr>
        <w:t xml:space="preserve">Il est temps de construire de nouveaux modèles de développement et de nouveaux modes de vie qui contrent le réchauffement climatique et sortent les personnes de la pauvreté. A cette fin, il est crucial de </w:t>
      </w:r>
      <w:r w:rsidR="00530858">
        <w:rPr>
          <w:rFonts w:asciiTheme="majorHAnsi" w:hAnsiTheme="majorHAnsi"/>
        </w:rPr>
        <w:t>révoquer</w:t>
      </w:r>
      <w:r>
        <w:rPr>
          <w:rFonts w:asciiTheme="majorHAnsi" w:hAnsiTheme="majorHAnsi"/>
        </w:rPr>
        <w:t xml:space="preserve"> l’âge des énergies fossiles, </w:t>
      </w:r>
      <w:r>
        <w:rPr>
          <w:rFonts w:asciiTheme="majorHAnsi" w:hAnsiTheme="majorHAnsi"/>
          <w:b/>
        </w:rPr>
        <w:t>en éliminant les émissions d</w:t>
      </w:r>
      <w:r w:rsidR="000640EF">
        <w:rPr>
          <w:rFonts w:asciiTheme="majorHAnsi" w:hAnsiTheme="majorHAnsi"/>
          <w:b/>
        </w:rPr>
        <w:t>es combustibles</w:t>
      </w:r>
      <w:r>
        <w:rPr>
          <w:rFonts w:asciiTheme="majorHAnsi" w:hAnsiTheme="majorHAnsi"/>
          <w:b/>
        </w:rPr>
        <w:t xml:space="preserve"> fossiles</w:t>
      </w:r>
      <w:r>
        <w:rPr>
          <w:rFonts w:asciiTheme="majorHAnsi" w:hAnsiTheme="majorHAnsi"/>
        </w:rPr>
        <w:t xml:space="preserve"> et en commençant dès maintenant à réformer les </w:t>
      </w:r>
      <w:r>
        <w:rPr>
          <w:rFonts w:asciiTheme="majorHAnsi" w:hAnsiTheme="majorHAnsi"/>
          <w:b/>
        </w:rPr>
        <w:t xml:space="preserve">subventions aux </w:t>
      </w:r>
      <w:r w:rsidR="000640EF">
        <w:rPr>
          <w:rFonts w:asciiTheme="majorHAnsi" w:hAnsiTheme="majorHAnsi"/>
          <w:b/>
        </w:rPr>
        <w:t>combustibles</w:t>
      </w:r>
      <w:r>
        <w:rPr>
          <w:rFonts w:asciiTheme="majorHAnsi" w:hAnsiTheme="majorHAnsi"/>
          <w:b/>
        </w:rPr>
        <w:t xml:space="preserve"> fossiles</w:t>
      </w:r>
      <w:r>
        <w:rPr>
          <w:rFonts w:asciiTheme="majorHAnsi" w:hAnsiTheme="majorHAnsi"/>
        </w:rPr>
        <w:t>, et en les remplaçant par des énergies 100% renouvelables</w:t>
      </w:r>
      <w:r w:rsidR="004623FF">
        <w:rPr>
          <w:rFonts w:asciiTheme="majorHAnsi" w:hAnsiTheme="majorHAnsi"/>
        </w:rPr>
        <w:t>, d</w:t>
      </w:r>
      <w:r>
        <w:rPr>
          <w:rFonts w:asciiTheme="majorHAnsi" w:hAnsiTheme="majorHAnsi"/>
        </w:rPr>
        <w:t>urable</w:t>
      </w:r>
      <w:r w:rsidR="004623FF">
        <w:rPr>
          <w:rFonts w:asciiTheme="majorHAnsi" w:hAnsiTheme="majorHAnsi"/>
        </w:rPr>
        <w:t>s et</w:t>
      </w:r>
      <w:r>
        <w:rPr>
          <w:rFonts w:asciiTheme="majorHAnsi" w:hAnsiTheme="majorHAnsi"/>
        </w:rPr>
        <w:t xml:space="preserve"> accessible</w:t>
      </w:r>
      <w:r w:rsidR="004623FF">
        <w:rPr>
          <w:rFonts w:asciiTheme="majorHAnsi" w:hAnsiTheme="majorHAnsi"/>
        </w:rPr>
        <w:t>s</w:t>
      </w:r>
      <w:r>
        <w:rPr>
          <w:rFonts w:asciiTheme="majorHAnsi" w:hAnsiTheme="majorHAnsi"/>
        </w:rPr>
        <w:t xml:space="preserve"> à tous.</w:t>
      </w:r>
    </w:p>
    <w:p w:rsidR="00CF2C41" w:rsidRDefault="00CF2C41" w:rsidP="00631593">
      <w:pPr>
        <w:jc w:val="both"/>
        <w:rPr>
          <w:rFonts w:asciiTheme="majorHAnsi" w:hAnsiTheme="majorHAnsi"/>
          <w:b/>
        </w:rPr>
      </w:pPr>
      <w:r>
        <w:rPr>
          <w:rFonts w:asciiTheme="majorHAnsi" w:hAnsiTheme="majorHAnsi"/>
        </w:rPr>
        <w:t xml:space="preserve">L’encyclique nous invite tous à participer à la « conversion écologique » et appelle l’humanité entière à être responsable de ses actes au niveau individuel, communautaire et politique. </w:t>
      </w:r>
      <w:r w:rsidR="00E500C4">
        <w:rPr>
          <w:rFonts w:asciiTheme="majorHAnsi" w:hAnsiTheme="majorHAnsi"/>
          <w:b/>
        </w:rPr>
        <w:t xml:space="preserve">Ce que nous demandons avant toute chose </w:t>
      </w:r>
      <w:r w:rsidR="00ED015B">
        <w:rPr>
          <w:rFonts w:asciiTheme="majorHAnsi" w:hAnsiTheme="majorHAnsi"/>
          <w:b/>
        </w:rPr>
        <w:t xml:space="preserve">à </w:t>
      </w:r>
      <w:r w:rsidR="00E500C4">
        <w:rPr>
          <w:rFonts w:asciiTheme="majorHAnsi" w:hAnsiTheme="majorHAnsi"/>
          <w:b/>
        </w:rPr>
        <w:t>n</w:t>
      </w:r>
      <w:r w:rsidR="00ED015B">
        <w:rPr>
          <w:rFonts w:asciiTheme="majorHAnsi" w:hAnsiTheme="majorHAnsi"/>
          <w:b/>
        </w:rPr>
        <w:t xml:space="preserve">otre gouvernement, </w:t>
      </w:r>
      <w:r w:rsidR="00E500C4">
        <w:rPr>
          <w:rFonts w:asciiTheme="majorHAnsi" w:hAnsiTheme="majorHAnsi"/>
          <w:b/>
        </w:rPr>
        <w:t>c’est</w:t>
      </w:r>
      <w:r w:rsidR="00ED015B">
        <w:rPr>
          <w:rFonts w:asciiTheme="majorHAnsi" w:hAnsiTheme="majorHAnsi"/>
          <w:b/>
        </w:rPr>
        <w:t xml:space="preserve"> de prendre part aux négociations sur le change</w:t>
      </w:r>
      <w:r w:rsidR="00E500C4">
        <w:rPr>
          <w:rFonts w:asciiTheme="majorHAnsi" w:hAnsiTheme="majorHAnsi"/>
          <w:b/>
        </w:rPr>
        <w:t>ment climatique en ouvrant son</w:t>
      </w:r>
      <w:r w:rsidR="00ED015B">
        <w:rPr>
          <w:rFonts w:asciiTheme="majorHAnsi" w:hAnsiTheme="majorHAnsi"/>
          <w:b/>
        </w:rPr>
        <w:t xml:space="preserve"> cœur et </w:t>
      </w:r>
      <w:r w:rsidR="00E500C4">
        <w:rPr>
          <w:rFonts w:asciiTheme="majorHAnsi" w:hAnsiTheme="majorHAnsi"/>
          <w:b/>
        </w:rPr>
        <w:t>son esprit à</w:t>
      </w:r>
      <w:r w:rsidR="00ED015B">
        <w:rPr>
          <w:rFonts w:asciiTheme="majorHAnsi" w:hAnsiTheme="majorHAnsi"/>
          <w:b/>
        </w:rPr>
        <w:t xml:space="preserve"> un dialo</w:t>
      </w:r>
      <w:r w:rsidR="00506DC1">
        <w:rPr>
          <w:rFonts w:asciiTheme="majorHAnsi" w:hAnsiTheme="majorHAnsi"/>
          <w:b/>
        </w:rPr>
        <w:t xml:space="preserve">gue honnête avec </w:t>
      </w:r>
      <w:r w:rsidR="00E500C4">
        <w:rPr>
          <w:rFonts w:asciiTheme="majorHAnsi" w:hAnsiTheme="majorHAnsi"/>
          <w:b/>
        </w:rPr>
        <w:t>ses</w:t>
      </w:r>
      <w:r w:rsidR="00506DC1">
        <w:rPr>
          <w:rFonts w:asciiTheme="majorHAnsi" w:hAnsiTheme="majorHAnsi"/>
          <w:b/>
        </w:rPr>
        <w:t xml:space="preserve"> homologues</w:t>
      </w:r>
      <w:r w:rsidR="00ED015B">
        <w:rPr>
          <w:rFonts w:asciiTheme="majorHAnsi" w:hAnsiTheme="majorHAnsi"/>
          <w:b/>
        </w:rPr>
        <w:t xml:space="preserve"> [</w:t>
      </w:r>
      <w:r w:rsidR="00ED015B">
        <w:rPr>
          <w:rFonts w:asciiTheme="majorHAnsi" w:hAnsiTheme="majorHAnsi"/>
          <w:b/>
          <w:color w:val="FF0000"/>
        </w:rPr>
        <w:t>facultatif :</w:t>
      </w:r>
      <w:r w:rsidR="00ED015B">
        <w:rPr>
          <w:rFonts w:asciiTheme="majorHAnsi" w:hAnsiTheme="majorHAnsi"/>
          <w:b/>
        </w:rPr>
        <w:t xml:space="preserve"> notamment les pays les plus pauvres].</w:t>
      </w:r>
    </w:p>
    <w:p w:rsidR="00ED015B" w:rsidRDefault="00ED015B" w:rsidP="00631593">
      <w:pPr>
        <w:jc w:val="both"/>
        <w:rPr>
          <w:rFonts w:asciiTheme="majorHAnsi" w:hAnsiTheme="majorHAnsi"/>
        </w:rPr>
      </w:pPr>
      <w:r>
        <w:rPr>
          <w:rFonts w:asciiTheme="majorHAnsi" w:hAnsiTheme="majorHAnsi"/>
        </w:rPr>
        <w:t xml:space="preserve">Nous vous remercions </w:t>
      </w:r>
      <w:r w:rsidR="007E7031">
        <w:rPr>
          <w:rFonts w:asciiTheme="majorHAnsi" w:hAnsiTheme="majorHAnsi"/>
        </w:rPr>
        <w:t>sincèrement</w:t>
      </w:r>
      <w:r>
        <w:rPr>
          <w:rFonts w:asciiTheme="majorHAnsi" w:hAnsiTheme="majorHAnsi"/>
        </w:rPr>
        <w:t xml:space="preserve"> de votre attention</w:t>
      </w:r>
      <w:r w:rsidR="004623FF">
        <w:rPr>
          <w:rFonts w:asciiTheme="majorHAnsi" w:hAnsiTheme="majorHAnsi"/>
        </w:rPr>
        <w:t xml:space="preserve"> et vous </w:t>
      </w:r>
      <w:r w:rsidR="007E7031">
        <w:rPr>
          <w:rFonts w:asciiTheme="majorHAnsi" w:hAnsiTheme="majorHAnsi"/>
        </w:rPr>
        <w:t>accompagnons de</w:t>
      </w:r>
      <w:r>
        <w:rPr>
          <w:rFonts w:asciiTheme="majorHAnsi" w:hAnsiTheme="majorHAnsi"/>
        </w:rPr>
        <w:t xml:space="preserve"> nos prières </w:t>
      </w:r>
      <w:r w:rsidR="004623FF">
        <w:rPr>
          <w:rFonts w:asciiTheme="majorHAnsi" w:hAnsiTheme="majorHAnsi"/>
        </w:rPr>
        <w:t>pour</w:t>
      </w:r>
      <w:r>
        <w:rPr>
          <w:rFonts w:asciiTheme="majorHAnsi" w:hAnsiTheme="majorHAnsi"/>
        </w:rPr>
        <w:t xml:space="preserve"> un travail </w:t>
      </w:r>
      <w:r w:rsidR="007E7031">
        <w:rPr>
          <w:rFonts w:asciiTheme="majorHAnsi" w:hAnsiTheme="majorHAnsi"/>
        </w:rPr>
        <w:t>fructueux</w:t>
      </w:r>
      <w:r w:rsidR="004623FF">
        <w:rPr>
          <w:rFonts w:asciiTheme="majorHAnsi" w:hAnsiTheme="majorHAnsi"/>
        </w:rPr>
        <w:t xml:space="preserve">. </w:t>
      </w:r>
      <w:r w:rsidR="007E7031">
        <w:rPr>
          <w:rFonts w:asciiTheme="majorHAnsi" w:hAnsiTheme="majorHAnsi"/>
        </w:rPr>
        <w:t>Nous vous adressons tous nos vœux de</w:t>
      </w:r>
      <w:r w:rsidR="004623FF">
        <w:rPr>
          <w:rFonts w:asciiTheme="majorHAnsi" w:hAnsiTheme="majorHAnsi"/>
        </w:rPr>
        <w:t xml:space="preserve"> réussite dans vos démarches.</w:t>
      </w:r>
    </w:p>
    <w:p w:rsidR="00ED015B" w:rsidRDefault="00ED015B" w:rsidP="00631593">
      <w:pPr>
        <w:jc w:val="both"/>
        <w:rPr>
          <w:rFonts w:asciiTheme="majorHAnsi" w:hAnsiTheme="majorHAnsi"/>
        </w:rPr>
      </w:pPr>
      <w:r>
        <w:rPr>
          <w:rFonts w:asciiTheme="majorHAnsi" w:hAnsiTheme="majorHAnsi"/>
        </w:rPr>
        <w:t>Veuillez agréer, Monsieur le Ministre, l’assurance de ma haute considération.</w:t>
      </w:r>
    </w:p>
    <w:p w:rsidR="00ED015B" w:rsidRPr="00ED015B" w:rsidRDefault="0079215F" w:rsidP="00631593">
      <w:pPr>
        <w:jc w:val="both"/>
        <w:rPr>
          <w:rFonts w:asciiTheme="majorHAnsi" w:hAnsiTheme="majorHAnsi"/>
        </w:rPr>
      </w:pPr>
      <w:r>
        <w:rPr>
          <w:rFonts w:asciiTheme="majorHAnsi" w:hAnsiTheme="majorHAnsi"/>
        </w:rPr>
        <w:t xml:space="preserve"> </w:t>
      </w:r>
      <w:r w:rsidR="00ED015B">
        <w:rPr>
          <w:rFonts w:asciiTheme="majorHAnsi" w:hAnsiTheme="majorHAnsi"/>
        </w:rPr>
        <w:t>(Signature)</w:t>
      </w:r>
    </w:p>
    <w:sectPr w:rsidR="00ED015B" w:rsidRPr="00ED015B" w:rsidSect="00F31D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904B0"/>
    <w:multiLevelType w:val="hybridMultilevel"/>
    <w:tmpl w:val="F58EE878"/>
    <w:lvl w:ilvl="0" w:tplc="0410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3D"/>
    <w:rsid w:val="00011FD3"/>
    <w:rsid w:val="000323FF"/>
    <w:rsid w:val="000640EF"/>
    <w:rsid w:val="000F0B05"/>
    <w:rsid w:val="00183659"/>
    <w:rsid w:val="001E2A82"/>
    <w:rsid w:val="002132FE"/>
    <w:rsid w:val="002541E3"/>
    <w:rsid w:val="0027077C"/>
    <w:rsid w:val="002C21B6"/>
    <w:rsid w:val="002F4187"/>
    <w:rsid w:val="0035661C"/>
    <w:rsid w:val="003F5CD6"/>
    <w:rsid w:val="00405E93"/>
    <w:rsid w:val="004623FF"/>
    <w:rsid w:val="004A6CE0"/>
    <w:rsid w:val="004B27E2"/>
    <w:rsid w:val="004B3590"/>
    <w:rsid w:val="00506DC1"/>
    <w:rsid w:val="00530858"/>
    <w:rsid w:val="005D4195"/>
    <w:rsid w:val="00631593"/>
    <w:rsid w:val="006B1D30"/>
    <w:rsid w:val="006D7258"/>
    <w:rsid w:val="007450EA"/>
    <w:rsid w:val="0079215F"/>
    <w:rsid w:val="007A0E3D"/>
    <w:rsid w:val="007C331F"/>
    <w:rsid w:val="007E7031"/>
    <w:rsid w:val="007F4C60"/>
    <w:rsid w:val="008170F8"/>
    <w:rsid w:val="00902080"/>
    <w:rsid w:val="009F13D6"/>
    <w:rsid w:val="00A01C38"/>
    <w:rsid w:val="00AF1DC2"/>
    <w:rsid w:val="00B6397D"/>
    <w:rsid w:val="00B70D84"/>
    <w:rsid w:val="00BA0183"/>
    <w:rsid w:val="00C8117F"/>
    <w:rsid w:val="00C907B9"/>
    <w:rsid w:val="00CC3F80"/>
    <w:rsid w:val="00CF2C41"/>
    <w:rsid w:val="00D1193B"/>
    <w:rsid w:val="00E44DA7"/>
    <w:rsid w:val="00E500C4"/>
    <w:rsid w:val="00ED015B"/>
    <w:rsid w:val="00F31D64"/>
    <w:rsid w:val="00F3455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FD3F8-D960-4C91-8B1F-68BE627E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imeneuraet.c</dc:creator>
  <cp:lastModifiedBy>Michelle Hough</cp:lastModifiedBy>
  <cp:revision>2</cp:revision>
  <cp:lastPrinted>2015-07-22T13:10:00Z</cp:lastPrinted>
  <dcterms:created xsi:type="dcterms:W3CDTF">2015-11-23T12:40:00Z</dcterms:created>
  <dcterms:modified xsi:type="dcterms:W3CDTF">2015-11-23T12:40:00Z</dcterms:modified>
</cp:coreProperties>
</file>